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9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1F497D" w:themeFill="text2"/>
        <w:tblLook w:val="04A0" w:firstRow="1" w:lastRow="0" w:firstColumn="1" w:lastColumn="0" w:noHBand="0" w:noVBand="1"/>
      </w:tblPr>
      <w:tblGrid>
        <w:gridCol w:w="9471"/>
      </w:tblGrid>
      <w:tr w:rsidR="007F51A6" w:rsidTr="007F51A6">
        <w:trPr>
          <w:trHeight w:val="3968"/>
        </w:trPr>
        <w:tc>
          <w:tcPr>
            <w:tcW w:w="9571" w:type="dxa"/>
            <w:shd w:val="clear" w:color="auto" w:fill="1F497D" w:themeFill="text2"/>
          </w:tcPr>
          <w:p w:rsidR="007F51A6" w:rsidRDefault="00AF3B60" w:rsidP="00CC5615">
            <w:pPr>
              <w:pStyle w:val="a3"/>
              <w:spacing w:before="120" w:beforeAutospacing="0" w:after="0" w:afterAutospacing="0"/>
              <w:ind w:right="100"/>
              <w:jc w:val="center"/>
              <w:rPr>
                <w:b/>
                <w:i/>
                <w:color w:val="00008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186690</wp:posOffset>
                  </wp:positionV>
                  <wp:extent cx="4594860" cy="208026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486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F51A6" w:rsidRDefault="007F51A6" w:rsidP="00AC2611">
      <w:pPr>
        <w:pStyle w:val="a3"/>
        <w:spacing w:before="0" w:beforeAutospacing="0" w:after="120" w:afterAutospacing="0"/>
        <w:ind w:left="100" w:right="100" w:hanging="100"/>
        <w:jc w:val="center"/>
        <w:rPr>
          <w:b/>
          <w:i/>
          <w:color w:val="000080"/>
          <w:sz w:val="28"/>
          <w:szCs w:val="28"/>
        </w:rPr>
      </w:pPr>
    </w:p>
    <w:p w:rsidR="00CC5615" w:rsidRPr="00AC2611" w:rsidRDefault="00CC5615" w:rsidP="00AC2611">
      <w:pPr>
        <w:pStyle w:val="a3"/>
        <w:spacing w:before="0" w:beforeAutospacing="0" w:after="120" w:afterAutospacing="0"/>
        <w:ind w:left="100" w:right="100" w:hanging="100"/>
        <w:jc w:val="center"/>
        <w:rPr>
          <w:b/>
          <w:i/>
          <w:color w:val="000080"/>
          <w:sz w:val="40"/>
          <w:szCs w:val="28"/>
        </w:rPr>
      </w:pPr>
      <w:r w:rsidRPr="00AC2611">
        <w:rPr>
          <w:b/>
          <w:i/>
          <w:color w:val="000080"/>
          <w:sz w:val="40"/>
          <w:szCs w:val="28"/>
        </w:rPr>
        <w:t>22 марта – Всемирный день водных ресурсов</w:t>
      </w:r>
    </w:p>
    <w:p w:rsidR="005D1EF2" w:rsidRPr="00B541EE" w:rsidRDefault="00BB2E4C" w:rsidP="005D1EF2">
      <w:pPr>
        <w:pStyle w:val="a3"/>
        <w:shd w:val="clear" w:color="auto" w:fill="FFFFFF"/>
        <w:spacing w:before="0" w:beforeAutospacing="0" w:after="120" w:afterAutospacing="0"/>
        <w:ind w:firstLine="708"/>
        <w:jc w:val="both"/>
        <w:rPr>
          <w:sz w:val="28"/>
          <w:szCs w:val="28"/>
        </w:rPr>
      </w:pPr>
      <w:r w:rsidRPr="00AC2611">
        <w:rPr>
          <w:sz w:val="28"/>
          <w:szCs w:val="28"/>
        </w:rPr>
        <w:t xml:space="preserve">С 1993 года во многих странах мира по инициативе Международной ассоциации водоснабжения и ЮНЕСКО </w:t>
      </w:r>
      <w:r w:rsidRPr="00AC2611">
        <w:rPr>
          <w:b/>
          <w:color w:val="002060"/>
          <w:sz w:val="28"/>
          <w:szCs w:val="28"/>
        </w:rPr>
        <w:t>22 марта</w:t>
      </w:r>
      <w:r w:rsidRPr="00AC2611">
        <w:rPr>
          <w:sz w:val="28"/>
          <w:szCs w:val="28"/>
        </w:rPr>
        <w:t xml:space="preserve"> отмечается </w:t>
      </w:r>
      <w:r w:rsidRPr="00AC2611">
        <w:rPr>
          <w:b/>
          <w:i/>
          <w:color w:val="000080"/>
          <w:sz w:val="28"/>
          <w:szCs w:val="28"/>
        </w:rPr>
        <w:t>Всемирный День Воды</w:t>
      </w:r>
      <w:r w:rsidRPr="00AC2611">
        <w:rPr>
          <w:color w:val="000080"/>
          <w:sz w:val="28"/>
          <w:szCs w:val="28"/>
        </w:rPr>
        <w:t xml:space="preserve"> </w:t>
      </w:r>
      <w:r w:rsidRPr="00AC2611">
        <w:rPr>
          <w:sz w:val="28"/>
          <w:szCs w:val="28"/>
        </w:rPr>
        <w:t>(резолюция № A/RES/47/193</w:t>
      </w:r>
      <w:r w:rsidRPr="00AC2611">
        <w:rPr>
          <w:rStyle w:val="apple-converted-space"/>
          <w:sz w:val="28"/>
          <w:szCs w:val="28"/>
        </w:rPr>
        <w:t> </w:t>
      </w:r>
      <w:r w:rsidRPr="00AC2611">
        <w:rPr>
          <w:i/>
          <w:iCs/>
          <w:sz w:val="28"/>
          <w:szCs w:val="28"/>
        </w:rPr>
        <w:t>Проведение Всемирного дня водных ресурсов</w:t>
      </w:r>
      <w:r w:rsidRPr="00AC2611">
        <w:rPr>
          <w:sz w:val="28"/>
          <w:szCs w:val="28"/>
        </w:rPr>
        <w:t xml:space="preserve">). </w:t>
      </w:r>
      <w:r w:rsidR="002E0DD9" w:rsidRPr="00AC2611">
        <w:rPr>
          <w:sz w:val="28"/>
          <w:szCs w:val="28"/>
        </w:rPr>
        <w:t xml:space="preserve">Чтобы отразить всю многогранность водных ресурсов каждый год день воды проводится на новую тему. </w:t>
      </w:r>
      <w:r w:rsidR="005D1EF2" w:rsidRPr="00A22CBD">
        <w:rPr>
          <w:sz w:val="28"/>
          <w:szCs w:val="28"/>
        </w:rPr>
        <w:t>Организацией мероприятий в рамках </w:t>
      </w:r>
      <w:hyperlink r:id="rId7" w:history="1">
        <w:r w:rsidR="005D1EF2" w:rsidRPr="00A22CBD">
          <w:rPr>
            <w:sz w:val="28"/>
            <w:szCs w:val="28"/>
          </w:rPr>
          <w:t>Дня</w:t>
        </w:r>
      </w:hyperlink>
      <w:r w:rsidR="005D1EF2" w:rsidRPr="00A22CBD">
        <w:rPr>
          <w:sz w:val="28"/>
          <w:szCs w:val="28"/>
        </w:rPr>
        <w:t> занимается </w:t>
      </w:r>
      <w:hyperlink r:id="rId8" w:history="1">
        <w:r w:rsidR="005D1EF2" w:rsidRPr="00A22CBD">
          <w:rPr>
            <w:sz w:val="28"/>
            <w:szCs w:val="28"/>
          </w:rPr>
          <w:t>механизм «ООН — водные ресурсы»</w:t>
        </w:r>
      </w:hyperlink>
      <w:r w:rsidR="005D1EF2" w:rsidRPr="00A22CBD">
        <w:rPr>
          <w:sz w:val="28"/>
          <w:szCs w:val="28"/>
        </w:rPr>
        <w:t xml:space="preserve"> — </w:t>
      </w:r>
      <w:proofErr w:type="spellStart"/>
      <w:r w:rsidR="005D1EF2" w:rsidRPr="00A22CBD">
        <w:rPr>
          <w:sz w:val="28"/>
          <w:szCs w:val="28"/>
        </w:rPr>
        <w:t>межучрежденческий</w:t>
      </w:r>
      <w:proofErr w:type="spellEnd"/>
      <w:r w:rsidR="005D1EF2" w:rsidRPr="00A22CBD">
        <w:rPr>
          <w:sz w:val="28"/>
          <w:szCs w:val="28"/>
        </w:rPr>
        <w:t xml:space="preserve"> механизм, созданный для решения проблем в области водопользования, — а также государства-члены и партнерские агентства.</w:t>
      </w:r>
      <w:r w:rsidR="00B541EE">
        <w:rPr>
          <w:sz w:val="28"/>
          <w:szCs w:val="28"/>
        </w:rPr>
        <w:t xml:space="preserve"> </w:t>
      </w:r>
      <w:r w:rsidR="00B541EE">
        <w:rPr>
          <w:sz w:val="28"/>
          <w:szCs w:val="28"/>
          <w:lang w:val="en-US"/>
        </w:rPr>
        <w:t>[</w:t>
      </w:r>
      <w:r w:rsidR="00B541EE" w:rsidRPr="00B541EE">
        <w:rPr>
          <w:sz w:val="28"/>
          <w:szCs w:val="28"/>
          <w:lang w:val="en-US"/>
        </w:rPr>
        <w:t>https://www.un.org/ru/observances/water-day</w:t>
      </w:r>
      <w:r w:rsidR="00B541EE">
        <w:rPr>
          <w:sz w:val="28"/>
          <w:szCs w:val="28"/>
          <w:lang w:val="en-US"/>
        </w:rPr>
        <w:t>]</w:t>
      </w:r>
    </w:p>
    <w:p w:rsidR="00BB2E4C" w:rsidRPr="00AC2611" w:rsidRDefault="002E0DD9" w:rsidP="00AC2611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color w:val="000080"/>
          <w:szCs w:val="28"/>
        </w:rPr>
      </w:pPr>
      <w:r w:rsidRPr="00AC2611">
        <w:rPr>
          <w:rFonts w:ascii="Times New Roman" w:hAnsi="Times New Roman" w:cs="Times New Roman"/>
          <w:b/>
          <w:color w:val="000080"/>
          <w:sz w:val="32"/>
          <w:szCs w:val="28"/>
        </w:rPr>
        <w:t>Тема дня в 20</w:t>
      </w:r>
      <w:r w:rsidR="00AF3B60">
        <w:rPr>
          <w:rFonts w:ascii="Times New Roman" w:hAnsi="Times New Roman" w:cs="Times New Roman"/>
          <w:b/>
          <w:color w:val="000080"/>
          <w:sz w:val="32"/>
          <w:szCs w:val="28"/>
        </w:rPr>
        <w:t>21</w:t>
      </w:r>
      <w:r w:rsidRPr="00AC2611">
        <w:rPr>
          <w:rFonts w:ascii="Times New Roman" w:hAnsi="Times New Roman" w:cs="Times New Roman"/>
          <w:b/>
          <w:color w:val="000080"/>
          <w:sz w:val="32"/>
          <w:szCs w:val="28"/>
        </w:rPr>
        <w:t xml:space="preserve"> году: «</w:t>
      </w:r>
      <w:r w:rsidR="00AF3B60">
        <w:rPr>
          <w:rFonts w:ascii="Times New Roman" w:hAnsi="Times New Roman" w:cs="Times New Roman"/>
          <w:b/>
          <w:color w:val="000080"/>
          <w:sz w:val="32"/>
          <w:szCs w:val="28"/>
        </w:rPr>
        <w:t>Признавая ценность воды</w:t>
      </w:r>
      <w:r w:rsidR="00A22CBD" w:rsidRPr="00AC2611">
        <w:rPr>
          <w:rFonts w:ascii="Times New Roman" w:hAnsi="Times New Roman" w:cs="Times New Roman"/>
          <w:b/>
          <w:color w:val="000080"/>
          <w:sz w:val="32"/>
          <w:szCs w:val="28"/>
        </w:rPr>
        <w:t>».</w:t>
      </w:r>
      <w:r w:rsidR="006060B1">
        <w:rPr>
          <w:rFonts w:ascii="Times New Roman" w:hAnsi="Times New Roman" w:cs="Times New Roman"/>
          <w:b/>
          <w:color w:val="000080"/>
          <w:sz w:val="32"/>
          <w:szCs w:val="28"/>
        </w:rPr>
        <w:t xml:space="preserve"> </w:t>
      </w:r>
    </w:p>
    <w:p w:rsidR="00A22CBD" w:rsidRDefault="006060B1" w:rsidP="00AC2611">
      <w:pPr>
        <w:pStyle w:val="a3"/>
        <w:shd w:val="clear" w:color="auto" w:fill="FFFFFF"/>
        <w:spacing w:before="0" w:beforeAutospacing="0" w:after="120" w:afterAutospacing="0"/>
        <w:ind w:firstLine="708"/>
        <w:jc w:val="both"/>
        <w:rPr>
          <w:sz w:val="28"/>
          <w:szCs w:val="28"/>
        </w:rPr>
      </w:pPr>
      <w:r w:rsidRPr="006060B1">
        <w:rPr>
          <w:noProof/>
        </w:rPr>
        <w:drawing>
          <wp:anchor distT="0" distB="0" distL="114300" distR="114300" simplePos="0" relativeHeight="251663872" behindDoc="0" locked="0" layoutInCell="1" allowOverlap="1" wp14:anchorId="6982A6F0">
            <wp:simplePos x="0" y="0"/>
            <wp:positionH relativeFrom="column">
              <wp:posOffset>1905</wp:posOffset>
            </wp:positionH>
            <wp:positionV relativeFrom="paragraph">
              <wp:posOffset>10160</wp:posOffset>
            </wp:positionV>
            <wp:extent cx="2360930" cy="2263140"/>
            <wp:effectExtent l="0" t="0" r="1270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900" b="17400"/>
                    <a:stretch/>
                  </pic:blipFill>
                  <pic:spPr bwMode="auto">
                    <a:xfrm>
                      <a:off x="0" y="0"/>
                      <a:ext cx="2360930" cy="226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D05" w:rsidRPr="00722D05">
        <w:rPr>
          <w:sz w:val="28"/>
          <w:szCs w:val="28"/>
        </w:rPr>
        <w:t xml:space="preserve">То, как мы ценим нашу воду, определяет наше к ней отношение, как мы распоряжаемся доступными ресурсами и распределяем их среди населения. </w:t>
      </w:r>
      <w:r w:rsidR="00722D05" w:rsidRPr="007931AB">
        <w:rPr>
          <w:b/>
          <w:color w:val="002060"/>
          <w:sz w:val="28"/>
          <w:szCs w:val="28"/>
        </w:rPr>
        <w:t>Ценность воды намного выше, чем ее цена.</w:t>
      </w:r>
      <w:r w:rsidR="00722D05" w:rsidRPr="00722D05">
        <w:rPr>
          <w:sz w:val="28"/>
          <w:szCs w:val="28"/>
        </w:rPr>
        <w:t xml:space="preserve"> Значение воды просто неоценимо для повседневной жизни, культуры, здравоохранения, образования, экономики и поддержания окружающей среды. Забыв хотя бы об одном из этих компонентов, мы рискуем неразумно распорядится этим бесценным конечным ресурсом.</w:t>
      </w:r>
    </w:p>
    <w:p w:rsidR="00722D05" w:rsidRPr="00722D05" w:rsidRDefault="00722D05" w:rsidP="007931AB">
      <w:pPr>
        <w:pStyle w:val="a3"/>
        <w:shd w:val="clear" w:color="auto" w:fill="FFFFFF"/>
        <w:spacing w:before="0" w:beforeAutospacing="0" w:after="120" w:afterAutospacing="0"/>
        <w:ind w:firstLine="708"/>
        <w:jc w:val="center"/>
        <w:rPr>
          <w:rFonts w:eastAsiaTheme="minorHAnsi"/>
          <w:b/>
          <w:color w:val="002060"/>
          <w:sz w:val="28"/>
          <w:szCs w:val="28"/>
          <w:lang w:eastAsia="en-US"/>
        </w:rPr>
      </w:pPr>
      <w:r w:rsidRPr="00722D05">
        <w:rPr>
          <w:rFonts w:eastAsiaTheme="minorHAnsi"/>
          <w:b/>
          <w:color w:val="002060"/>
          <w:sz w:val="28"/>
          <w:szCs w:val="28"/>
          <w:lang w:eastAsia="en-US"/>
        </w:rPr>
        <w:t>Признавая ценность воды: 5 взглядов</w:t>
      </w:r>
    </w:p>
    <w:p w:rsidR="00722D05" w:rsidRPr="00722D05" w:rsidRDefault="00722D05" w:rsidP="007931AB">
      <w:pPr>
        <w:pStyle w:val="a3"/>
        <w:numPr>
          <w:ilvl w:val="0"/>
          <w:numId w:val="9"/>
        </w:numPr>
        <w:shd w:val="clear" w:color="auto" w:fill="FFFFFF"/>
        <w:spacing w:after="120"/>
        <w:ind w:left="142" w:hanging="11"/>
        <w:jc w:val="both"/>
        <w:rPr>
          <w:rFonts w:eastAsiaTheme="minorHAnsi"/>
          <w:b/>
          <w:color w:val="002060"/>
          <w:sz w:val="28"/>
          <w:szCs w:val="28"/>
          <w:lang w:eastAsia="en-US"/>
        </w:rPr>
      </w:pPr>
      <w:r w:rsidRPr="00722D05">
        <w:rPr>
          <w:rFonts w:eastAsiaTheme="minorHAnsi"/>
          <w:b/>
          <w:color w:val="002060"/>
          <w:sz w:val="28"/>
          <w:szCs w:val="28"/>
          <w:lang w:eastAsia="en-US"/>
        </w:rPr>
        <w:t>Ценность источников воды — природные водные ресурсы и экосистемы</w:t>
      </w:r>
    </w:p>
    <w:p w:rsidR="00722D05" w:rsidRDefault="00722D05" w:rsidP="00722D05">
      <w:pPr>
        <w:pStyle w:val="a3"/>
        <w:shd w:val="clear" w:color="auto" w:fill="FFFFFF"/>
        <w:spacing w:after="120"/>
        <w:ind w:left="142" w:hanging="11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722D05">
        <w:rPr>
          <w:rFonts w:eastAsiaTheme="minorHAnsi"/>
          <w:color w:val="000000" w:themeColor="text1"/>
          <w:sz w:val="28"/>
          <w:szCs w:val="28"/>
          <w:lang w:eastAsia="en-US"/>
        </w:rPr>
        <w:lastRenderedPageBreak/>
        <w:t>Вся вода содержится в экосистемах. И вся, которую мы потребляем для своих нужд, рано или поздно возвращается обратно в окружающую среду, вместе со всеми загрязнениями. Круговорот воды — одна из важнейших «</w:t>
      </w:r>
      <w:proofErr w:type="spellStart"/>
      <w:r w:rsidRPr="00722D05">
        <w:rPr>
          <w:rFonts w:eastAsiaTheme="minorHAnsi"/>
          <w:color w:val="000000" w:themeColor="text1"/>
          <w:sz w:val="28"/>
          <w:szCs w:val="28"/>
          <w:lang w:eastAsia="en-US"/>
        </w:rPr>
        <w:t>экосистемных</w:t>
      </w:r>
      <w:proofErr w:type="spellEnd"/>
      <w:r w:rsidRPr="00722D05">
        <w:rPr>
          <w:rFonts w:eastAsiaTheme="minorHAnsi"/>
          <w:color w:val="000000" w:themeColor="text1"/>
          <w:sz w:val="28"/>
          <w:szCs w:val="28"/>
          <w:lang w:eastAsia="en-US"/>
        </w:rPr>
        <w:t xml:space="preserve"> услуг», и нашей важнейшей задачей должно стать обеспечение чистоты водных ресурсов и устойчивости к природным бедствиям, таким, как засухи или потопы.</w:t>
      </w:r>
    </w:p>
    <w:p w:rsidR="00722D05" w:rsidRPr="00722D05" w:rsidRDefault="00722D05" w:rsidP="00722D05">
      <w:pPr>
        <w:pStyle w:val="a3"/>
        <w:numPr>
          <w:ilvl w:val="0"/>
          <w:numId w:val="9"/>
        </w:numPr>
        <w:shd w:val="clear" w:color="auto" w:fill="FFFFFF"/>
        <w:spacing w:after="120"/>
        <w:ind w:left="142" w:hanging="11"/>
        <w:jc w:val="both"/>
        <w:rPr>
          <w:rFonts w:eastAsiaTheme="minorHAnsi"/>
          <w:b/>
          <w:color w:val="002060"/>
          <w:sz w:val="28"/>
          <w:szCs w:val="28"/>
          <w:lang w:eastAsia="en-US"/>
        </w:rPr>
      </w:pPr>
      <w:r w:rsidRPr="00722D05">
        <w:rPr>
          <w:rFonts w:eastAsiaTheme="minorHAnsi"/>
          <w:b/>
          <w:color w:val="002060"/>
          <w:sz w:val="28"/>
          <w:szCs w:val="28"/>
          <w:lang w:eastAsia="en-US"/>
        </w:rPr>
        <w:t>Ценность водной инфраструктуры — хранение, очистка, водоснабжение</w:t>
      </w:r>
    </w:p>
    <w:p w:rsidR="00B541EE" w:rsidRDefault="00722D05" w:rsidP="00B541EE">
      <w:pPr>
        <w:pStyle w:val="a3"/>
        <w:shd w:val="clear" w:color="auto" w:fill="FFFFFF"/>
        <w:spacing w:after="120"/>
        <w:ind w:left="142" w:hanging="11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722D05">
        <w:rPr>
          <w:rFonts w:eastAsiaTheme="minorHAnsi"/>
          <w:color w:val="000000" w:themeColor="text1"/>
          <w:sz w:val="28"/>
          <w:szCs w:val="28"/>
          <w:lang w:eastAsia="en-US"/>
        </w:rPr>
        <w:t xml:space="preserve">Водная инфраструктура обеспечивает распределение и доставку воды туда, где она необходима. Кроме того, с ее помощью вода очищается и безопасно возвращается в природу после использования. Когда состояние системы неудовлетворительно, это одинаково угрожает социально-экономическому развитию и окружающей среде. </w:t>
      </w:r>
    </w:p>
    <w:p w:rsidR="00722D05" w:rsidRPr="00722D05" w:rsidRDefault="00722D05" w:rsidP="00B541EE">
      <w:pPr>
        <w:pStyle w:val="a3"/>
        <w:numPr>
          <w:ilvl w:val="0"/>
          <w:numId w:val="9"/>
        </w:numPr>
        <w:shd w:val="clear" w:color="auto" w:fill="FFFFFF"/>
        <w:spacing w:after="120"/>
        <w:ind w:hanging="578"/>
        <w:jc w:val="both"/>
        <w:rPr>
          <w:rFonts w:eastAsiaTheme="minorHAnsi"/>
          <w:b/>
          <w:color w:val="002060"/>
          <w:sz w:val="28"/>
          <w:szCs w:val="28"/>
          <w:lang w:eastAsia="en-US"/>
        </w:rPr>
      </w:pPr>
      <w:r w:rsidRPr="00722D05">
        <w:rPr>
          <w:rFonts w:eastAsiaTheme="minorHAnsi"/>
          <w:b/>
          <w:color w:val="002060"/>
          <w:sz w:val="28"/>
          <w:szCs w:val="28"/>
          <w:lang w:eastAsia="en-US"/>
        </w:rPr>
        <w:t>Ценность водоснабжения — питьевая вода, санитария и прочее</w:t>
      </w:r>
    </w:p>
    <w:p w:rsidR="00722D05" w:rsidRPr="00722D05" w:rsidRDefault="00722D05" w:rsidP="00722D05">
      <w:pPr>
        <w:pStyle w:val="a3"/>
        <w:shd w:val="clear" w:color="auto" w:fill="FFFFFF"/>
        <w:spacing w:after="120"/>
        <w:ind w:left="142" w:hanging="11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722D05">
        <w:rPr>
          <w:rFonts w:eastAsiaTheme="minorHAnsi"/>
          <w:color w:val="000000" w:themeColor="text1"/>
          <w:sz w:val="28"/>
          <w:szCs w:val="28"/>
          <w:lang w:eastAsia="en-US"/>
        </w:rPr>
        <w:t>Роль воды в домашнем хозяйстве, школах, на рабочих местах и в системе здравоохранения критическая. Водоснабжение, санитария и гигиена необходимы для укрепления здоровья населения, что особенно важно в период пандемии. Эти услуги также обычно финансируются из бюджета, однако такое финансирование обычно помогает поддерживать качественное водоснабжение там, где оно уже есть, вместо улучшения положения в районах с неразвитой инфраструктурой или низким уровнем дохода.</w:t>
      </w:r>
    </w:p>
    <w:p w:rsidR="00722D05" w:rsidRPr="00722D05" w:rsidRDefault="00722D05" w:rsidP="00722D05">
      <w:pPr>
        <w:pStyle w:val="a3"/>
        <w:numPr>
          <w:ilvl w:val="0"/>
          <w:numId w:val="9"/>
        </w:numPr>
        <w:shd w:val="clear" w:color="auto" w:fill="FFFFFF"/>
        <w:spacing w:after="120"/>
        <w:ind w:left="142" w:hanging="11"/>
        <w:jc w:val="both"/>
        <w:rPr>
          <w:rFonts w:eastAsiaTheme="minorHAnsi"/>
          <w:b/>
          <w:color w:val="000080"/>
          <w:sz w:val="28"/>
          <w:szCs w:val="28"/>
          <w:lang w:eastAsia="en-US"/>
        </w:rPr>
      </w:pPr>
      <w:r w:rsidRPr="00722D05">
        <w:rPr>
          <w:rFonts w:eastAsiaTheme="minorHAnsi"/>
          <w:b/>
          <w:color w:val="002060"/>
          <w:sz w:val="28"/>
          <w:szCs w:val="28"/>
          <w:lang w:eastAsia="en-US"/>
        </w:rPr>
        <w:t>Ценность</w:t>
      </w:r>
      <w:r w:rsidRPr="00722D05">
        <w:rPr>
          <w:rFonts w:eastAsiaTheme="minorHAnsi"/>
          <w:b/>
          <w:color w:val="000080"/>
          <w:sz w:val="28"/>
          <w:szCs w:val="28"/>
          <w:lang w:eastAsia="en-US"/>
        </w:rPr>
        <w:t xml:space="preserve"> воды для производства, общественной жизни — сельское хозяйство, энергетика, промышленность, бизнес и трудоустройство</w:t>
      </w:r>
    </w:p>
    <w:p w:rsidR="00722D05" w:rsidRPr="00722D05" w:rsidRDefault="00722D05" w:rsidP="00722D05">
      <w:pPr>
        <w:pStyle w:val="a3"/>
        <w:shd w:val="clear" w:color="auto" w:fill="FFFFFF"/>
        <w:spacing w:after="120"/>
        <w:ind w:left="142" w:hanging="11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722D05">
        <w:rPr>
          <w:rFonts w:eastAsiaTheme="minorHAnsi"/>
          <w:color w:val="000000" w:themeColor="text1"/>
          <w:sz w:val="28"/>
          <w:szCs w:val="28"/>
          <w:lang w:eastAsia="en-US"/>
        </w:rPr>
        <w:t>Сельское хозяйство требует больше всего воды и вносит самый весомый вклад в деградацию экосистем. Несмотря на то, что вода жизненно важна для продовольственной безопасности, ее ценность обычно рассматривается только через отношение использованных ее объемов и полученной материальной выгоды. Множество других аспектов — улучшение питания, получение дохода, обеспечение устойчивости к климатическим изменениям и уменьшение миграции — также не учитываются в стоимости воды.</w:t>
      </w:r>
    </w:p>
    <w:p w:rsidR="00722D05" w:rsidRPr="00722D05" w:rsidRDefault="00722D05" w:rsidP="00722D05">
      <w:pPr>
        <w:pStyle w:val="a3"/>
        <w:numPr>
          <w:ilvl w:val="0"/>
          <w:numId w:val="9"/>
        </w:numPr>
        <w:shd w:val="clear" w:color="auto" w:fill="FFFFFF"/>
        <w:spacing w:after="120"/>
        <w:ind w:left="142" w:hanging="11"/>
        <w:jc w:val="both"/>
        <w:rPr>
          <w:rFonts w:eastAsiaTheme="minorHAnsi"/>
          <w:b/>
          <w:color w:val="000080"/>
          <w:sz w:val="28"/>
          <w:szCs w:val="28"/>
          <w:lang w:eastAsia="en-US"/>
        </w:rPr>
      </w:pPr>
      <w:r w:rsidRPr="00722D05">
        <w:rPr>
          <w:rFonts w:eastAsiaTheme="minorHAnsi"/>
          <w:b/>
          <w:color w:val="000080"/>
          <w:sz w:val="28"/>
          <w:szCs w:val="28"/>
          <w:lang w:eastAsia="en-US"/>
        </w:rPr>
        <w:t>Ценность социально-культурных аспектов воды — рекреационные, культурные и духовные факторы</w:t>
      </w:r>
    </w:p>
    <w:p w:rsidR="00722D05" w:rsidRDefault="00722D05" w:rsidP="00722D05">
      <w:pPr>
        <w:pStyle w:val="a3"/>
        <w:shd w:val="clear" w:color="auto" w:fill="FFFFFF"/>
        <w:spacing w:after="120"/>
        <w:ind w:left="142" w:hanging="11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722D05">
        <w:rPr>
          <w:rFonts w:eastAsiaTheme="minorHAnsi"/>
          <w:color w:val="000000" w:themeColor="text1"/>
          <w:sz w:val="28"/>
          <w:szCs w:val="28"/>
          <w:lang w:eastAsia="en-US"/>
        </w:rPr>
        <w:t xml:space="preserve">Вода может объединять нас через творческие, религиозные и общественные переживания. Водные пейзажи могут приносить нам спокойствие и удовлетворение. Вода — очень важная часть любой культуры, и ее ценность в этом аспекте очень сложно подсчитать. Как правило, воду рассматривают только как производственный ресурс или источник дохода, не обращая </w:t>
      </w:r>
      <w:r w:rsidRPr="00722D05">
        <w:rPr>
          <w:rFonts w:eastAsiaTheme="minorHAnsi"/>
          <w:color w:val="000000" w:themeColor="text1"/>
          <w:sz w:val="28"/>
          <w:szCs w:val="28"/>
          <w:lang w:eastAsia="en-US"/>
        </w:rPr>
        <w:lastRenderedPageBreak/>
        <w:t xml:space="preserve">никакого внимания на ее социально-культурную или экологическую </w:t>
      </w:r>
      <w:r w:rsidR="007931AB" w:rsidRPr="006060B1">
        <w:rPr>
          <w:noProof/>
        </w:rPr>
        <w:drawing>
          <wp:anchor distT="0" distB="0" distL="114300" distR="114300" simplePos="0" relativeHeight="251658752" behindDoc="0" locked="0" layoutInCell="1" allowOverlap="1" wp14:anchorId="3C4057D8">
            <wp:simplePos x="0" y="0"/>
            <wp:positionH relativeFrom="column">
              <wp:posOffset>-821055</wp:posOffset>
            </wp:positionH>
            <wp:positionV relativeFrom="paragraph">
              <wp:posOffset>659130</wp:posOffset>
            </wp:positionV>
            <wp:extent cx="7299960" cy="1554480"/>
            <wp:effectExtent l="0" t="0" r="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56" r="-1593" b="17144"/>
                    <a:stretch/>
                  </pic:blipFill>
                  <pic:spPr bwMode="auto">
                    <a:xfrm>
                      <a:off x="0" y="0"/>
                      <a:ext cx="7299960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2D05">
        <w:rPr>
          <w:rFonts w:eastAsiaTheme="minorHAnsi"/>
          <w:color w:val="000000" w:themeColor="text1"/>
          <w:sz w:val="28"/>
          <w:szCs w:val="28"/>
          <w:lang w:eastAsia="en-US"/>
        </w:rPr>
        <w:t>ценность.</w:t>
      </w:r>
    </w:p>
    <w:p w:rsidR="006060B1" w:rsidRDefault="006060B1" w:rsidP="007931AB">
      <w:pPr>
        <w:pStyle w:val="a3"/>
        <w:shd w:val="clear" w:color="auto" w:fill="FFFFFF"/>
        <w:spacing w:after="120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882424" w:rsidRPr="00882424" w:rsidRDefault="00882424" w:rsidP="00882424">
      <w:pPr>
        <w:pStyle w:val="a3"/>
        <w:shd w:val="clear" w:color="auto" w:fill="FFFFFF"/>
        <w:spacing w:after="120"/>
        <w:ind w:left="142" w:hanging="11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882424">
        <w:rPr>
          <w:rFonts w:eastAsiaTheme="minorHAnsi"/>
          <w:b/>
          <w:color w:val="002060"/>
          <w:sz w:val="28"/>
          <w:szCs w:val="28"/>
          <w:lang w:eastAsia="en-US"/>
        </w:rPr>
        <w:t>Следуя объявленной теме</w:t>
      </w:r>
      <w:r w:rsidRPr="00882424">
        <w:rPr>
          <w:rFonts w:eastAsiaTheme="minorHAnsi"/>
          <w:color w:val="000000" w:themeColor="text1"/>
          <w:sz w:val="28"/>
          <w:szCs w:val="28"/>
          <w:lang w:eastAsia="en-US"/>
        </w:rPr>
        <w:t>, кампания 2021 года началась с глобального открытого обсуждения в социальных медиа того значения, которое имеет вода для каждого из нас в различных аспектах жизни.</w:t>
      </w:r>
    </w:p>
    <w:p w:rsidR="00882424" w:rsidRPr="00882424" w:rsidRDefault="00882424" w:rsidP="00882424">
      <w:pPr>
        <w:pStyle w:val="a3"/>
        <w:shd w:val="clear" w:color="auto" w:fill="FFFFFF"/>
        <w:spacing w:after="120"/>
        <w:ind w:left="142" w:hanging="11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882424">
        <w:rPr>
          <w:rFonts w:eastAsiaTheme="minorHAnsi"/>
          <w:color w:val="000000" w:themeColor="text1"/>
          <w:sz w:val="28"/>
          <w:szCs w:val="28"/>
          <w:lang w:eastAsia="en-US"/>
        </w:rPr>
        <w:t xml:space="preserve">Цель этого обсуждения — получить разностороннюю картину того, как </w:t>
      </w:r>
      <w:r w:rsidRPr="00882424">
        <w:rPr>
          <w:rFonts w:eastAsiaTheme="minorHAnsi"/>
          <w:b/>
          <w:color w:val="002060"/>
          <w:sz w:val="28"/>
          <w:szCs w:val="28"/>
          <w:lang w:eastAsia="en-US"/>
        </w:rPr>
        <w:t>люди ценят воду по всему миру и в разных контекстах</w:t>
      </w:r>
      <w:r w:rsidRPr="00882424">
        <w:rPr>
          <w:rFonts w:eastAsiaTheme="minorHAnsi"/>
          <w:color w:val="000000" w:themeColor="text1"/>
          <w:sz w:val="28"/>
          <w:szCs w:val="28"/>
          <w:lang w:eastAsia="en-US"/>
        </w:rPr>
        <w:t>, чтобы сохранить этот бесценный ресурс для каждого. Основной мотив кампании — вдохновить людей поделиться их личными историями, мыслями и переживаниями, связанными с важностью воды:</w:t>
      </w:r>
    </w:p>
    <w:p w:rsidR="00882424" w:rsidRPr="007931AB" w:rsidRDefault="00882424" w:rsidP="00882424">
      <w:pPr>
        <w:pStyle w:val="a3"/>
        <w:numPr>
          <w:ilvl w:val="0"/>
          <w:numId w:val="10"/>
        </w:numPr>
        <w:shd w:val="clear" w:color="auto" w:fill="FFFFFF"/>
        <w:spacing w:after="120"/>
        <w:jc w:val="both"/>
        <w:rPr>
          <w:rFonts w:eastAsiaTheme="minorHAnsi"/>
          <w:i/>
          <w:color w:val="000000" w:themeColor="text1"/>
          <w:sz w:val="28"/>
          <w:szCs w:val="28"/>
          <w:lang w:eastAsia="en-US"/>
        </w:rPr>
      </w:pPr>
      <w:r w:rsidRPr="007931AB">
        <w:rPr>
          <w:rFonts w:eastAsiaTheme="minorHAnsi"/>
          <w:i/>
          <w:color w:val="000000" w:themeColor="text1"/>
          <w:sz w:val="28"/>
          <w:szCs w:val="28"/>
          <w:lang w:eastAsia="en-US"/>
        </w:rPr>
        <w:t>Вода необходима всем, но в жизни каждого она играет свою особую роль.</w:t>
      </w:r>
    </w:p>
    <w:p w:rsidR="00882424" w:rsidRPr="007931AB" w:rsidRDefault="00882424" w:rsidP="00882424">
      <w:pPr>
        <w:pStyle w:val="a3"/>
        <w:numPr>
          <w:ilvl w:val="0"/>
          <w:numId w:val="10"/>
        </w:numPr>
        <w:shd w:val="clear" w:color="auto" w:fill="FFFFFF"/>
        <w:spacing w:after="120"/>
        <w:jc w:val="both"/>
        <w:rPr>
          <w:rFonts w:eastAsiaTheme="minorHAnsi"/>
          <w:i/>
          <w:color w:val="000000" w:themeColor="text1"/>
          <w:sz w:val="28"/>
          <w:szCs w:val="28"/>
          <w:lang w:eastAsia="en-US"/>
        </w:rPr>
      </w:pPr>
      <w:r w:rsidRPr="007931AB">
        <w:rPr>
          <w:rFonts w:eastAsiaTheme="minorHAnsi"/>
          <w:i/>
          <w:color w:val="000000" w:themeColor="text1"/>
          <w:sz w:val="28"/>
          <w:szCs w:val="28"/>
          <w:lang w:eastAsia="en-US"/>
        </w:rPr>
        <w:t>Какое значение имеет вода для вашей повседневной жизни, окружения, культурных традиций и окружающей среды?</w:t>
      </w:r>
    </w:p>
    <w:p w:rsidR="00882424" w:rsidRPr="007931AB" w:rsidRDefault="00882424" w:rsidP="00882424">
      <w:pPr>
        <w:pStyle w:val="a3"/>
        <w:numPr>
          <w:ilvl w:val="0"/>
          <w:numId w:val="10"/>
        </w:numPr>
        <w:shd w:val="clear" w:color="auto" w:fill="FFFFFF"/>
        <w:spacing w:after="120"/>
        <w:jc w:val="both"/>
        <w:rPr>
          <w:rFonts w:eastAsiaTheme="minorHAnsi"/>
          <w:i/>
          <w:color w:val="000000" w:themeColor="text1"/>
          <w:sz w:val="28"/>
          <w:szCs w:val="28"/>
          <w:lang w:eastAsia="en-US"/>
        </w:rPr>
      </w:pPr>
      <w:r w:rsidRPr="007931AB">
        <w:rPr>
          <w:rFonts w:eastAsiaTheme="minorHAnsi"/>
          <w:i/>
          <w:color w:val="000000" w:themeColor="text1"/>
          <w:sz w:val="28"/>
          <w:szCs w:val="28"/>
          <w:lang w:eastAsia="en-US"/>
        </w:rPr>
        <w:t xml:space="preserve">Для жилья, школ и рабочих мест </w:t>
      </w:r>
      <w:proofErr w:type="gramStart"/>
      <w:r w:rsidRPr="007931AB">
        <w:rPr>
          <w:rFonts w:eastAsiaTheme="minorHAnsi"/>
          <w:i/>
          <w:color w:val="000000" w:themeColor="text1"/>
          <w:sz w:val="28"/>
          <w:szCs w:val="28"/>
          <w:lang w:eastAsia="en-US"/>
        </w:rPr>
        <w:t>вода значит</w:t>
      </w:r>
      <w:proofErr w:type="gramEnd"/>
      <w:r w:rsidRPr="007931AB">
        <w:rPr>
          <w:rFonts w:eastAsiaTheme="minorHAnsi"/>
          <w:i/>
          <w:color w:val="000000" w:themeColor="text1"/>
          <w:sz w:val="28"/>
          <w:szCs w:val="28"/>
          <w:lang w:eastAsia="en-US"/>
        </w:rPr>
        <w:t xml:space="preserve"> здоровье, гигиену, достойную жизнь и эффективную работу и обучение.</w:t>
      </w:r>
    </w:p>
    <w:p w:rsidR="00882424" w:rsidRPr="007931AB" w:rsidRDefault="00882424" w:rsidP="00882424">
      <w:pPr>
        <w:pStyle w:val="a3"/>
        <w:numPr>
          <w:ilvl w:val="0"/>
          <w:numId w:val="10"/>
        </w:numPr>
        <w:shd w:val="clear" w:color="auto" w:fill="FFFFFF"/>
        <w:spacing w:after="120"/>
        <w:jc w:val="both"/>
        <w:rPr>
          <w:rFonts w:eastAsiaTheme="minorHAnsi"/>
          <w:i/>
          <w:color w:val="000000" w:themeColor="text1"/>
          <w:sz w:val="28"/>
          <w:szCs w:val="28"/>
          <w:lang w:eastAsia="en-US"/>
        </w:rPr>
      </w:pPr>
      <w:r w:rsidRPr="007931AB">
        <w:rPr>
          <w:rFonts w:eastAsiaTheme="minorHAnsi"/>
          <w:i/>
          <w:color w:val="000000" w:themeColor="text1"/>
          <w:sz w:val="28"/>
          <w:szCs w:val="28"/>
          <w:lang w:eastAsia="en-US"/>
        </w:rPr>
        <w:t>Для культурных и религиозных центров вода символизирует единение со всем миром, с обществом и самим собой.</w:t>
      </w:r>
    </w:p>
    <w:p w:rsidR="00882424" w:rsidRPr="007931AB" w:rsidRDefault="00882424" w:rsidP="00882424">
      <w:pPr>
        <w:pStyle w:val="a3"/>
        <w:numPr>
          <w:ilvl w:val="0"/>
          <w:numId w:val="10"/>
        </w:numPr>
        <w:shd w:val="clear" w:color="auto" w:fill="FFFFFF"/>
        <w:spacing w:after="120"/>
        <w:jc w:val="both"/>
        <w:rPr>
          <w:rFonts w:eastAsiaTheme="minorHAnsi"/>
          <w:i/>
          <w:color w:val="000000" w:themeColor="text1"/>
          <w:sz w:val="28"/>
          <w:szCs w:val="28"/>
          <w:lang w:eastAsia="en-US"/>
        </w:rPr>
      </w:pPr>
      <w:r w:rsidRPr="007931AB">
        <w:rPr>
          <w:rFonts w:eastAsiaTheme="minorHAnsi"/>
          <w:i/>
          <w:color w:val="000000" w:themeColor="text1"/>
          <w:sz w:val="28"/>
          <w:szCs w:val="28"/>
          <w:lang w:eastAsia="en-US"/>
        </w:rPr>
        <w:t>В природе вода может символизировать мир и гармонию.</w:t>
      </w:r>
    </w:p>
    <w:p w:rsidR="00882424" w:rsidRPr="00722D05" w:rsidRDefault="00882424" w:rsidP="00882424">
      <w:pPr>
        <w:pStyle w:val="a3"/>
        <w:shd w:val="clear" w:color="auto" w:fill="FFFFFF"/>
        <w:spacing w:after="120"/>
        <w:ind w:left="142" w:hanging="11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882424">
        <w:rPr>
          <w:rFonts w:eastAsiaTheme="minorHAnsi"/>
          <w:color w:val="000000" w:themeColor="text1"/>
          <w:sz w:val="28"/>
          <w:szCs w:val="28"/>
          <w:lang w:eastAsia="en-US"/>
        </w:rPr>
        <w:t>В наши дни водные ресурсы подвергаются постоянной угрозе из-за роста населения, увеличения потребностей сельского хозяйства и промышленности, последствий изменения климата. Уделив должное внимание всему многообразию ролей, которые вода играет в нашей жизни, мы сможем справедливо оценить ее значение и принять разумные меры по защите самого ценного нашего ресурса — чистой воды.</w:t>
      </w:r>
    </w:p>
    <w:p w:rsidR="00A22CBD" w:rsidRDefault="00A22CBD" w:rsidP="005D1EF2">
      <w:pPr>
        <w:pStyle w:val="a3"/>
        <w:shd w:val="clear" w:color="auto" w:fill="FFFFFF"/>
        <w:spacing w:before="0" w:beforeAutospacing="0" w:after="120" w:afterAutospacing="0"/>
        <w:ind w:firstLine="708"/>
        <w:rPr>
          <w:rFonts w:ascii="Helvetica" w:hAnsi="Helvetica" w:cs="Helvetica"/>
          <w:color w:val="333333"/>
          <w:sz w:val="21"/>
          <w:szCs w:val="21"/>
        </w:rPr>
      </w:pPr>
      <w:r>
        <w:rPr>
          <w:b/>
          <w:color w:val="000080"/>
          <w:sz w:val="28"/>
          <w:szCs w:val="28"/>
        </w:rPr>
        <w:t>Факты и цифры</w:t>
      </w:r>
    </w:p>
    <w:p w:rsidR="00A22CBD" w:rsidRPr="00A22CBD" w:rsidRDefault="00A22CBD" w:rsidP="005D1EF2">
      <w:pPr>
        <w:numPr>
          <w:ilvl w:val="0"/>
          <w:numId w:val="4"/>
        </w:numPr>
        <w:tabs>
          <w:tab w:val="left" w:pos="851"/>
        </w:tabs>
        <w:spacing w:after="6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CBD">
        <w:rPr>
          <w:rFonts w:ascii="Times New Roman" w:eastAsia="Times New Roman" w:hAnsi="Times New Roman" w:cs="Times New Roman"/>
          <w:sz w:val="28"/>
          <w:szCs w:val="28"/>
          <w:lang w:eastAsia="ru-RU"/>
        </w:rPr>
        <w:t>2,1 миллиарда людей живут без доступа к безопасной воде в домашних условиях.</w:t>
      </w:r>
    </w:p>
    <w:p w:rsidR="00A22CBD" w:rsidRPr="00A22CBD" w:rsidRDefault="00A22CBD" w:rsidP="005D1EF2">
      <w:pPr>
        <w:numPr>
          <w:ilvl w:val="0"/>
          <w:numId w:val="4"/>
        </w:numPr>
        <w:tabs>
          <w:tab w:val="left" w:pos="851"/>
        </w:tabs>
        <w:spacing w:after="6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CB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</w:t>
      </w:r>
      <w:r w:rsidR="00B417CB">
        <w:rPr>
          <w:rFonts w:ascii="Times New Roman" w:eastAsia="Times New Roman" w:hAnsi="Times New Roman" w:cs="Times New Roman"/>
          <w:sz w:val="28"/>
          <w:szCs w:val="28"/>
          <w:lang w:eastAsia="ru-RU"/>
        </w:rPr>
        <w:t>1/4</w:t>
      </w:r>
      <w:r w:rsidRPr="00A22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начальных школ по всему миру отсутствует система питьевого водоснабжения и учащиеся потребляют воду из незащищенных источников или не имеют возможности утолить жажду.</w:t>
      </w:r>
    </w:p>
    <w:p w:rsidR="00A22CBD" w:rsidRPr="00A22CBD" w:rsidRDefault="00A22CBD" w:rsidP="005D1EF2">
      <w:pPr>
        <w:numPr>
          <w:ilvl w:val="0"/>
          <w:numId w:val="4"/>
        </w:numPr>
        <w:tabs>
          <w:tab w:val="left" w:pos="851"/>
        </w:tabs>
        <w:spacing w:after="6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700 детей в возрасте младше </w:t>
      </w:r>
      <w:r w:rsidR="00B541E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A22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ежедневно погибают от диареи, которая связана с потреблением небезопасной воды и плохими санитарными условиями.</w:t>
      </w:r>
    </w:p>
    <w:p w:rsidR="00A22CBD" w:rsidRPr="00A22CBD" w:rsidRDefault="00A22CBD" w:rsidP="005D1EF2">
      <w:pPr>
        <w:numPr>
          <w:ilvl w:val="0"/>
          <w:numId w:val="4"/>
        </w:numPr>
        <w:tabs>
          <w:tab w:val="left" w:pos="851"/>
        </w:tabs>
        <w:spacing w:after="6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CBD">
        <w:rPr>
          <w:rFonts w:ascii="Times New Roman" w:eastAsia="Times New Roman" w:hAnsi="Times New Roman" w:cs="Times New Roman"/>
          <w:sz w:val="28"/>
          <w:szCs w:val="28"/>
          <w:lang w:eastAsia="ru-RU"/>
        </w:rPr>
        <w:t>80</w:t>
      </w:r>
      <w:r w:rsidR="00B417CB">
        <w:rPr>
          <w:rFonts w:ascii="Times New Roman" w:eastAsia="Times New Roman" w:hAnsi="Times New Roman" w:cs="Times New Roman"/>
          <w:sz w:val="28"/>
          <w:szCs w:val="28"/>
          <w:lang w:eastAsia="ru-RU"/>
        </w:rPr>
        <w:t> %</w:t>
      </w:r>
      <w:r w:rsidRPr="00A22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людей в мире, </w:t>
      </w:r>
      <w:r w:rsidR="00B541E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использующих</w:t>
      </w:r>
      <w:bookmarkStart w:id="0" w:name="_GoBack"/>
      <w:bookmarkEnd w:id="0"/>
      <w:r w:rsidRPr="00A22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воду из небезопасных или незащищенных источников, проживают в сельской местности.</w:t>
      </w:r>
    </w:p>
    <w:p w:rsidR="00A22CBD" w:rsidRPr="00A22CBD" w:rsidRDefault="00A22CBD" w:rsidP="005D1EF2">
      <w:pPr>
        <w:numPr>
          <w:ilvl w:val="0"/>
          <w:numId w:val="4"/>
        </w:numPr>
        <w:tabs>
          <w:tab w:val="left" w:pos="851"/>
        </w:tabs>
        <w:spacing w:after="6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Около </w:t>
      </w:r>
      <w:r w:rsidR="00B417C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22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миллиардов людей — примерно </w:t>
      </w:r>
      <w:r w:rsidR="00B417CB">
        <w:rPr>
          <w:rFonts w:ascii="Times New Roman" w:eastAsia="Times New Roman" w:hAnsi="Times New Roman" w:cs="Times New Roman"/>
          <w:sz w:val="28"/>
          <w:szCs w:val="28"/>
          <w:lang w:eastAsia="ru-RU"/>
        </w:rPr>
        <w:t>2/3</w:t>
      </w:r>
      <w:r w:rsidRPr="00A22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мирового населения — испытывают сильный дефицит воды в течение как минимум </w:t>
      </w:r>
      <w:r w:rsidR="00B417C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A22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месяца в году.</w:t>
      </w:r>
    </w:p>
    <w:p w:rsidR="00A22CBD" w:rsidRPr="00A22CBD" w:rsidRDefault="00A22CBD" w:rsidP="005D1EF2">
      <w:pPr>
        <w:numPr>
          <w:ilvl w:val="0"/>
          <w:numId w:val="4"/>
        </w:numPr>
        <w:tabs>
          <w:tab w:val="left" w:pos="851"/>
        </w:tabs>
        <w:spacing w:after="6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CBD">
        <w:rPr>
          <w:rFonts w:ascii="Times New Roman" w:eastAsia="Times New Roman" w:hAnsi="Times New Roman" w:cs="Times New Roman"/>
          <w:sz w:val="28"/>
          <w:szCs w:val="28"/>
          <w:lang w:eastAsia="ru-RU"/>
        </w:rPr>
        <w:t>К 2030 году 700 миллионов людей по всему миру могут подвергнуться перемещениям в силу острого дефицита воды.</w:t>
      </w:r>
    </w:p>
    <w:p w:rsidR="00A22CBD" w:rsidRPr="00A22CBD" w:rsidRDefault="00A22CBD" w:rsidP="005D1EF2">
      <w:pPr>
        <w:numPr>
          <w:ilvl w:val="0"/>
          <w:numId w:val="4"/>
        </w:numPr>
        <w:tabs>
          <w:tab w:val="left" w:pos="851"/>
        </w:tabs>
        <w:spacing w:after="6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CB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правило, более состоятельные люди получают услуги, связанные с водоснабжением, санитарией и гигиеной, (часто) по низкой стоимости, в то время как бедное население платит гораздо более высокую цену за услуги такого же или более низкого качества.</w:t>
      </w:r>
    </w:p>
    <w:p w:rsidR="00CC181D" w:rsidRPr="0030572B" w:rsidRDefault="003B0110" w:rsidP="00AC2611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6661CCF" wp14:editId="166BE61A">
            <wp:simplePos x="0" y="0"/>
            <wp:positionH relativeFrom="column">
              <wp:posOffset>3169920</wp:posOffset>
            </wp:positionH>
            <wp:positionV relativeFrom="paragraph">
              <wp:posOffset>105410</wp:posOffset>
            </wp:positionV>
            <wp:extent cx="3046730" cy="2286000"/>
            <wp:effectExtent l="0" t="0" r="1270" b="0"/>
            <wp:wrapTight wrapText="bothSides">
              <wp:wrapPolygon edited="0">
                <wp:start x="8644" y="0"/>
                <wp:lineTo x="7293" y="360"/>
                <wp:lineTo x="3106" y="2520"/>
                <wp:lineTo x="2026" y="4500"/>
                <wp:lineTo x="1080" y="5760"/>
                <wp:lineTo x="0" y="8820"/>
                <wp:lineTo x="0" y="11700"/>
                <wp:lineTo x="540" y="14580"/>
                <wp:lineTo x="2161" y="17460"/>
                <wp:lineTo x="5537" y="20340"/>
                <wp:lineTo x="8914" y="21420"/>
                <wp:lineTo x="9724" y="21420"/>
                <wp:lineTo x="11750" y="21420"/>
                <wp:lineTo x="12560" y="21420"/>
                <wp:lineTo x="15937" y="20340"/>
                <wp:lineTo x="19313" y="17460"/>
                <wp:lineTo x="20934" y="14580"/>
                <wp:lineTo x="21474" y="11700"/>
                <wp:lineTo x="21474" y="8820"/>
                <wp:lineTo x="20529" y="5940"/>
                <wp:lineTo x="19043" y="3960"/>
                <wp:lineTo x="18368" y="2520"/>
                <wp:lineTo x="14181" y="360"/>
                <wp:lineTo x="12830" y="0"/>
                <wp:lineTo x="8644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286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81D" w:rsidRPr="00A81547">
        <w:rPr>
          <w:b/>
          <w:color w:val="000080"/>
          <w:sz w:val="28"/>
          <w:szCs w:val="28"/>
        </w:rPr>
        <w:t>В Республике Беларусь</w:t>
      </w:r>
      <w:r w:rsidR="00CC181D">
        <w:rPr>
          <w:sz w:val="28"/>
          <w:szCs w:val="28"/>
        </w:rPr>
        <w:t xml:space="preserve"> придается большое значение вопросам сохранения и рационального использования водных ресурсов, обеспечению населения качественной и безопасной питьевой водой, как в национальном, так и международном контексте. Наша страна подписала ряд международных соглашений о сотрудничестве по данным вопросам. С 2009 года Республика Беларусь стала полноправной Стороной </w:t>
      </w:r>
      <w:r w:rsidR="00CC181D" w:rsidRPr="00A81547">
        <w:rPr>
          <w:b/>
          <w:i/>
          <w:color w:val="000080"/>
          <w:sz w:val="28"/>
          <w:szCs w:val="28"/>
        </w:rPr>
        <w:t>Протокола по проблемам воды и здоровья</w:t>
      </w:r>
      <w:r w:rsidR="00CC181D" w:rsidRPr="0030572B">
        <w:rPr>
          <w:i/>
          <w:sz w:val="28"/>
          <w:szCs w:val="28"/>
        </w:rPr>
        <w:t xml:space="preserve"> </w:t>
      </w:r>
      <w:r w:rsidR="00CC181D" w:rsidRPr="0030572B">
        <w:rPr>
          <w:sz w:val="28"/>
          <w:szCs w:val="28"/>
        </w:rPr>
        <w:t>к Конвенции по охране и использованию трансграничных водотоков</w:t>
      </w:r>
      <w:r w:rsidR="00CC181D">
        <w:rPr>
          <w:sz w:val="28"/>
          <w:szCs w:val="28"/>
        </w:rPr>
        <w:t xml:space="preserve"> и международных озер 1992 года.</w:t>
      </w:r>
    </w:p>
    <w:p w:rsidR="00CC181D" w:rsidRPr="00A81547" w:rsidRDefault="00CC181D" w:rsidP="00AC2611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b/>
          <w:color w:val="000080"/>
          <w:sz w:val="28"/>
          <w:szCs w:val="28"/>
          <w:u w:val="single"/>
        </w:rPr>
      </w:pPr>
      <w:r w:rsidRPr="00121FC6">
        <w:rPr>
          <w:sz w:val="28"/>
          <w:szCs w:val="28"/>
        </w:rPr>
        <w:t xml:space="preserve">В преддверии данного дня </w:t>
      </w:r>
      <w:r w:rsidRPr="00A81547">
        <w:rPr>
          <w:b/>
          <w:color w:val="000080"/>
          <w:sz w:val="28"/>
          <w:szCs w:val="28"/>
          <w:u w:val="single"/>
        </w:rPr>
        <w:t xml:space="preserve">лабораторией </w:t>
      </w:r>
      <w:r w:rsidR="00827B9D">
        <w:rPr>
          <w:b/>
          <w:color w:val="000080"/>
          <w:sz w:val="28"/>
          <w:szCs w:val="28"/>
          <w:u w:val="single"/>
        </w:rPr>
        <w:t xml:space="preserve">технологий анализа рисков здоровью </w:t>
      </w:r>
      <w:r w:rsidR="00B541EE" w:rsidRPr="00B541EE">
        <w:rPr>
          <w:b/>
          <w:color w:val="000080"/>
          <w:sz w:val="28"/>
          <w:szCs w:val="28"/>
          <w:u w:val="single"/>
        </w:rPr>
        <w:t>Республиканско</w:t>
      </w:r>
      <w:r w:rsidR="00B541EE">
        <w:rPr>
          <w:b/>
          <w:color w:val="000080"/>
          <w:sz w:val="28"/>
          <w:szCs w:val="28"/>
          <w:u w:val="single"/>
        </w:rPr>
        <w:t>го</w:t>
      </w:r>
      <w:r w:rsidR="00B541EE" w:rsidRPr="00B541EE">
        <w:rPr>
          <w:b/>
          <w:color w:val="000080"/>
          <w:sz w:val="28"/>
          <w:szCs w:val="28"/>
          <w:u w:val="single"/>
        </w:rPr>
        <w:t xml:space="preserve"> унитарно</w:t>
      </w:r>
      <w:r w:rsidR="00B541EE">
        <w:rPr>
          <w:b/>
          <w:color w:val="000080"/>
          <w:sz w:val="28"/>
          <w:szCs w:val="28"/>
          <w:u w:val="single"/>
        </w:rPr>
        <w:t>го</w:t>
      </w:r>
      <w:r w:rsidR="00B541EE" w:rsidRPr="00B541EE">
        <w:rPr>
          <w:b/>
          <w:color w:val="000080"/>
          <w:sz w:val="28"/>
          <w:szCs w:val="28"/>
          <w:u w:val="single"/>
        </w:rPr>
        <w:t xml:space="preserve"> предприяти</w:t>
      </w:r>
      <w:r w:rsidR="00B541EE">
        <w:rPr>
          <w:b/>
          <w:color w:val="000080"/>
          <w:sz w:val="28"/>
          <w:szCs w:val="28"/>
          <w:u w:val="single"/>
        </w:rPr>
        <w:t>я</w:t>
      </w:r>
      <w:r w:rsidR="00B541EE" w:rsidRPr="00B541EE">
        <w:rPr>
          <w:b/>
          <w:color w:val="000080"/>
          <w:sz w:val="28"/>
          <w:szCs w:val="28"/>
          <w:u w:val="single"/>
        </w:rPr>
        <w:t xml:space="preserve"> «Научно-практический центр гигиены»</w:t>
      </w:r>
      <w:r w:rsidRPr="00A81547">
        <w:rPr>
          <w:b/>
          <w:color w:val="000080"/>
          <w:sz w:val="28"/>
          <w:szCs w:val="28"/>
          <w:u w:val="single"/>
        </w:rPr>
        <w:t>:</w:t>
      </w:r>
    </w:p>
    <w:p w:rsidR="003162C0" w:rsidRDefault="00CC181D" w:rsidP="00AC2611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б</w:t>
      </w:r>
      <w:r w:rsidR="00827B9D">
        <w:rPr>
          <w:sz w:val="28"/>
          <w:szCs w:val="28"/>
        </w:rPr>
        <w:t xml:space="preserve">удут проводиться консультации </w:t>
      </w:r>
      <w:r w:rsidRPr="00121FC6">
        <w:rPr>
          <w:sz w:val="28"/>
          <w:szCs w:val="28"/>
        </w:rPr>
        <w:t xml:space="preserve">населения и юридических лиц по </w:t>
      </w:r>
      <w:r>
        <w:rPr>
          <w:sz w:val="28"/>
          <w:szCs w:val="28"/>
        </w:rPr>
        <w:t xml:space="preserve">проблемным </w:t>
      </w:r>
      <w:r w:rsidRPr="00121FC6">
        <w:rPr>
          <w:sz w:val="28"/>
          <w:szCs w:val="28"/>
        </w:rPr>
        <w:t>вопросам качества и безопасности питьевой воды</w:t>
      </w:r>
      <w:r>
        <w:rPr>
          <w:sz w:val="28"/>
          <w:szCs w:val="28"/>
        </w:rPr>
        <w:t xml:space="preserve"> </w:t>
      </w:r>
      <w:r w:rsidR="00AC2611">
        <w:rPr>
          <w:sz w:val="28"/>
          <w:szCs w:val="28"/>
        </w:rPr>
        <w:t xml:space="preserve">по телефону </w:t>
      </w:r>
      <w:r w:rsidR="00AC2611" w:rsidRPr="00AF3B60">
        <w:rPr>
          <w:sz w:val="28"/>
          <w:szCs w:val="28"/>
        </w:rPr>
        <w:t>2</w:t>
      </w:r>
      <w:r w:rsidR="00AF3B60" w:rsidRPr="00AF3B60">
        <w:rPr>
          <w:sz w:val="28"/>
          <w:szCs w:val="28"/>
        </w:rPr>
        <w:t>52</w:t>
      </w:r>
      <w:r w:rsidR="00AC2611" w:rsidRPr="00AF3B60">
        <w:rPr>
          <w:sz w:val="28"/>
          <w:szCs w:val="28"/>
        </w:rPr>
        <w:t>-13-86.</w:t>
      </w:r>
    </w:p>
    <w:p w:rsidR="00CC181D" w:rsidRDefault="00CC181D" w:rsidP="00AC2611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A81547">
        <w:rPr>
          <w:b/>
          <w:color w:val="000080"/>
          <w:sz w:val="28"/>
          <w:szCs w:val="28"/>
        </w:rPr>
        <w:t>В Центре проводятся исследования</w:t>
      </w:r>
      <w:r w:rsidRPr="002A0597">
        <w:rPr>
          <w:b/>
          <w:sz w:val="28"/>
          <w:szCs w:val="28"/>
        </w:rPr>
        <w:t xml:space="preserve"> </w:t>
      </w:r>
      <w:r w:rsidRPr="002A0597">
        <w:rPr>
          <w:sz w:val="28"/>
          <w:szCs w:val="28"/>
        </w:rPr>
        <w:t xml:space="preserve">питьевых и минеральных вод на соответствие требованиям национальных документов, техрегламентов Таможенного союза, и даже </w:t>
      </w:r>
      <w:proofErr w:type="spellStart"/>
      <w:r w:rsidRPr="002A0597">
        <w:rPr>
          <w:sz w:val="28"/>
          <w:szCs w:val="28"/>
        </w:rPr>
        <w:t>Евродиректив</w:t>
      </w:r>
      <w:proofErr w:type="spellEnd"/>
      <w:r w:rsidRPr="002A0597">
        <w:rPr>
          <w:sz w:val="28"/>
          <w:szCs w:val="28"/>
        </w:rPr>
        <w:t xml:space="preserve">, исследования </w:t>
      </w:r>
      <w:hyperlink r:id="rId12" w:history="1">
        <w:r w:rsidRPr="002A0597">
          <w:rPr>
            <w:rStyle w:val="a5"/>
            <w:sz w:val="28"/>
            <w:szCs w:val="28"/>
          </w:rPr>
          <w:t>материалов, реагентов, оборудования, используемых для водоочистки и водоподготовки</w:t>
        </w:r>
      </w:hyperlink>
      <w:r w:rsidRPr="002A0597">
        <w:rPr>
          <w:sz w:val="28"/>
          <w:szCs w:val="28"/>
        </w:rPr>
        <w:t xml:space="preserve"> с целью подтверждения их безопасности и эффективности водоочистки.</w:t>
      </w:r>
    </w:p>
    <w:p w:rsidR="00CC181D" w:rsidRPr="007931AB" w:rsidRDefault="00CC181D" w:rsidP="007931AB">
      <w:pPr>
        <w:pStyle w:val="a3"/>
        <w:shd w:val="clear" w:color="auto" w:fill="FFFFFF"/>
        <w:spacing w:before="0" w:beforeAutospacing="0" w:after="120" w:afterAutospacing="0"/>
        <w:ind w:firstLine="709"/>
        <w:jc w:val="right"/>
        <w:rPr>
          <w:b/>
          <w:i/>
          <w:color w:val="000080"/>
          <w:sz w:val="36"/>
          <w:szCs w:val="36"/>
        </w:rPr>
      </w:pPr>
      <w:r w:rsidRPr="007931AB">
        <w:rPr>
          <w:b/>
          <w:i/>
          <w:color w:val="000080"/>
          <w:sz w:val="36"/>
          <w:szCs w:val="36"/>
        </w:rPr>
        <w:t>Мы Вас ждем!</w:t>
      </w:r>
    </w:p>
    <w:p w:rsidR="00CC181D" w:rsidRPr="00A81547" w:rsidRDefault="00CC181D" w:rsidP="00AC2611">
      <w:pPr>
        <w:pStyle w:val="a3"/>
        <w:shd w:val="clear" w:color="auto" w:fill="FFFFFF"/>
        <w:spacing w:before="0" w:beforeAutospacing="0" w:after="120" w:afterAutospacing="0"/>
        <w:jc w:val="both"/>
        <w:rPr>
          <w:b/>
          <w:color w:val="000080"/>
          <w:sz w:val="28"/>
          <w:szCs w:val="28"/>
        </w:rPr>
      </w:pPr>
      <w:r w:rsidRPr="00A81547">
        <w:rPr>
          <w:b/>
          <w:color w:val="000080"/>
          <w:sz w:val="28"/>
          <w:szCs w:val="28"/>
          <w:u w:val="single"/>
        </w:rPr>
        <w:lastRenderedPageBreak/>
        <w:br/>
      </w:r>
      <w:r w:rsidRPr="00A81547">
        <w:rPr>
          <w:b/>
          <w:color w:val="000080"/>
          <w:sz w:val="28"/>
          <w:szCs w:val="28"/>
        </w:rPr>
        <w:t>И</w:t>
      </w:r>
      <w:r>
        <w:rPr>
          <w:b/>
          <w:color w:val="000080"/>
          <w:sz w:val="28"/>
          <w:szCs w:val="28"/>
        </w:rPr>
        <w:t>НТЕРЕСНЫЕ ФАКТЫ о воде:</w:t>
      </w:r>
    </w:p>
    <w:p w:rsidR="004A6466" w:rsidRPr="004A6466" w:rsidRDefault="004A6466" w:rsidP="00AC2611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6466"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  <w:t>И</w:t>
      </w:r>
      <w:r w:rsidR="008F3EC5" w:rsidRPr="004A6466"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  <w:t>зменение климата</w:t>
      </w:r>
      <w:r w:rsidR="008F3EC5" w:rsidRPr="004A6466">
        <w:rPr>
          <w:rFonts w:ascii="Times New Roman" w:hAnsi="Times New Roman" w:cs="Times New Roman"/>
          <w:sz w:val="28"/>
          <w:szCs w:val="28"/>
        </w:rPr>
        <w:t xml:space="preserve"> влечет за собой </w:t>
      </w:r>
      <w:r w:rsidR="008F3EC5" w:rsidRPr="004A6466"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  <w:t>перераспределение поверхностных пресных вод.</w:t>
      </w:r>
      <w:r w:rsidR="008F3EC5" w:rsidRPr="004A6466">
        <w:rPr>
          <w:rFonts w:ascii="Times New Roman" w:hAnsi="Times New Roman" w:cs="Times New Roman"/>
          <w:sz w:val="28"/>
          <w:szCs w:val="28"/>
        </w:rPr>
        <w:t xml:space="preserve"> Все эти проблемы нуждаются в незамедлительном решении, и </w:t>
      </w:r>
      <w:r w:rsidR="008F3EC5" w:rsidRPr="004A6466"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  <w:t>День воды</w:t>
      </w:r>
      <w:r w:rsidR="008F3EC5" w:rsidRPr="004A6466">
        <w:rPr>
          <w:rFonts w:ascii="Times New Roman" w:hAnsi="Times New Roman" w:cs="Times New Roman"/>
          <w:sz w:val="28"/>
          <w:szCs w:val="28"/>
        </w:rPr>
        <w:t xml:space="preserve"> – естественный повод заставить мировую общественность обратить на них внимание. Решением этих и подобных проблем может стать, по мнению международных природоохранных организаций, должен стать глобальное изменение управления водными ресурсами. </w:t>
      </w:r>
    </w:p>
    <w:p w:rsidR="008F3EC5" w:rsidRPr="00AC2611" w:rsidRDefault="008F3EC5" w:rsidP="00AC2611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6466">
        <w:rPr>
          <w:rFonts w:ascii="Times New Roman" w:hAnsi="Times New Roman" w:cs="Times New Roman"/>
          <w:sz w:val="28"/>
          <w:szCs w:val="28"/>
        </w:rPr>
        <w:t xml:space="preserve">Если в ближайшие годы не придать вопросу питьевой воды главенствующий статус, то через десятилетие </w:t>
      </w:r>
      <w:r w:rsidRPr="004A6466"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  <w:t>уже миллиарды</w:t>
      </w:r>
      <w:r w:rsidRPr="004A6466">
        <w:rPr>
          <w:rFonts w:ascii="Times New Roman" w:hAnsi="Times New Roman" w:cs="Times New Roman"/>
          <w:sz w:val="28"/>
          <w:szCs w:val="28"/>
        </w:rPr>
        <w:t xml:space="preserve"> людей столкнутся с ухудшением условий жизни. И эта проблема непре</w:t>
      </w:r>
      <w:r w:rsidR="004A6466" w:rsidRPr="004A6466">
        <w:rPr>
          <w:rFonts w:ascii="Times New Roman" w:hAnsi="Times New Roman" w:cs="Times New Roman"/>
          <w:sz w:val="28"/>
          <w:szCs w:val="28"/>
        </w:rPr>
        <w:t xml:space="preserve">менно </w:t>
      </w:r>
      <w:r w:rsidR="004A6466" w:rsidRPr="00AC2611">
        <w:rPr>
          <w:rFonts w:ascii="Times New Roman" w:hAnsi="Times New Roman" w:cs="Times New Roman"/>
          <w:sz w:val="28"/>
          <w:szCs w:val="28"/>
        </w:rPr>
        <w:t>коснется и нас с вами.</w:t>
      </w:r>
    </w:p>
    <w:p w:rsidR="002A36C4" w:rsidRPr="00AC2611" w:rsidRDefault="00B417CB" w:rsidP="00AC2611">
      <w:pPr>
        <w:spacing w:after="12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A36C4" w:rsidRPr="00AC2611">
        <w:rPr>
          <w:rFonts w:ascii="Times New Roman" w:hAnsi="Times New Roman" w:cs="Times New Roman"/>
          <w:sz w:val="28"/>
          <w:szCs w:val="28"/>
        </w:rPr>
        <w:t xml:space="preserve"> 2015 г. прошел </w:t>
      </w:r>
      <w:r w:rsidR="00990C91" w:rsidRPr="00AC2611">
        <w:rPr>
          <w:rFonts w:ascii="Times New Roman" w:hAnsi="Times New Roman" w:cs="Times New Roman"/>
          <w:b/>
          <w:color w:val="000080"/>
          <w:sz w:val="28"/>
          <w:szCs w:val="28"/>
        </w:rPr>
        <w:t>Саммит ООН по устойчивому развитию</w:t>
      </w:r>
      <w:r w:rsidR="002A36C4" w:rsidRPr="00AC2611">
        <w:rPr>
          <w:rFonts w:ascii="Times New Roman" w:hAnsi="Times New Roman" w:cs="Times New Roman"/>
          <w:b/>
          <w:color w:val="000080"/>
          <w:sz w:val="28"/>
          <w:szCs w:val="28"/>
        </w:rPr>
        <w:t xml:space="preserve"> </w:t>
      </w:r>
      <w:r w:rsidR="002A36C4" w:rsidRPr="00AC2611">
        <w:rPr>
          <w:rFonts w:ascii="Times New Roman" w:hAnsi="Times New Roman" w:cs="Times New Roman"/>
          <w:sz w:val="28"/>
          <w:szCs w:val="28"/>
        </w:rPr>
        <w:t>в</w:t>
      </w:r>
      <w:r w:rsidR="002A36C4" w:rsidRPr="00AC2611">
        <w:rPr>
          <w:rFonts w:ascii="Times New Roman" w:hAnsi="Times New Roman" w:cs="Times New Roman"/>
          <w:b/>
          <w:color w:val="000080"/>
          <w:sz w:val="28"/>
          <w:szCs w:val="28"/>
        </w:rPr>
        <w:t xml:space="preserve"> </w:t>
      </w:r>
      <w:r w:rsidR="002A36C4" w:rsidRPr="00AC2611">
        <w:rPr>
          <w:rFonts w:ascii="Times New Roman" w:hAnsi="Times New Roman" w:cs="Times New Roman"/>
          <w:sz w:val="28"/>
          <w:szCs w:val="28"/>
        </w:rPr>
        <w:t>штаб-квартире ООН, Нью-Йорк</w:t>
      </w:r>
      <w:r w:rsidR="002A36C4" w:rsidRPr="00AC26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36C4" w:rsidRPr="00AC2611">
        <w:rPr>
          <w:rFonts w:ascii="Times New Roman" w:hAnsi="Times New Roman" w:cs="Times New Roman"/>
          <w:sz w:val="28"/>
          <w:szCs w:val="28"/>
        </w:rPr>
        <w:t xml:space="preserve">на тему: </w:t>
      </w:r>
      <w:r w:rsidR="002A36C4" w:rsidRPr="00AC2611">
        <w:rPr>
          <w:rFonts w:ascii="Times New Roman" w:hAnsi="Times New Roman" w:cs="Times New Roman"/>
          <w:b/>
          <w:color w:val="000080"/>
          <w:sz w:val="28"/>
          <w:szCs w:val="28"/>
        </w:rPr>
        <w:t>«Преобразование нашего мира: повестка дня в области устойчивого развития на период до 2030 года»</w:t>
      </w:r>
      <w:r w:rsidR="00A6604C" w:rsidRPr="00AC2611">
        <w:rPr>
          <w:rFonts w:ascii="Times New Roman" w:hAnsi="Times New Roman" w:cs="Times New Roman"/>
          <w:b/>
          <w:color w:val="000080"/>
          <w:sz w:val="28"/>
          <w:szCs w:val="28"/>
        </w:rPr>
        <w:t>,</w:t>
      </w:r>
      <w:r w:rsidR="00A6604C" w:rsidRPr="00AC2611">
        <w:rPr>
          <w:rFonts w:ascii="Times New Roman" w:hAnsi="Times New Roman" w:cs="Times New Roman"/>
          <w:sz w:val="28"/>
          <w:szCs w:val="28"/>
        </w:rPr>
        <w:t xml:space="preserve"> посвященному переходу от Целей тысячелетия в области развития (ЦТР) до Целей устойчивого развития (ЦУР).</w:t>
      </w:r>
      <w:r w:rsidR="002A36C4" w:rsidRPr="00AC2611">
        <w:rPr>
          <w:rFonts w:ascii="Times New Roman" w:hAnsi="Times New Roman" w:cs="Times New Roman"/>
          <w:sz w:val="28"/>
          <w:szCs w:val="28"/>
        </w:rPr>
        <w:t xml:space="preserve"> </w:t>
      </w:r>
      <w:r w:rsidR="00D40813" w:rsidRPr="00AC2611">
        <w:rPr>
          <w:rFonts w:ascii="Times New Roman" w:hAnsi="Times New Roman" w:cs="Times New Roman"/>
          <w:sz w:val="28"/>
          <w:szCs w:val="28"/>
        </w:rPr>
        <w:t xml:space="preserve">Повестка </w:t>
      </w:r>
      <w:r w:rsidR="00A6604C" w:rsidRPr="00AC2611">
        <w:rPr>
          <w:rFonts w:ascii="Times New Roman" w:hAnsi="Times New Roman" w:cs="Times New Roman"/>
          <w:sz w:val="28"/>
          <w:szCs w:val="28"/>
        </w:rPr>
        <w:t>состояла</w:t>
      </w:r>
      <w:r w:rsidR="002A36C4" w:rsidRPr="00AC2611">
        <w:rPr>
          <w:rFonts w:ascii="Times New Roman" w:hAnsi="Times New Roman" w:cs="Times New Roman"/>
          <w:sz w:val="28"/>
          <w:szCs w:val="28"/>
        </w:rPr>
        <w:t xml:space="preserve"> из Декларации, 17 Целей в области устойчивого развития и 169 задач.</w:t>
      </w:r>
      <w:r w:rsidR="002A36C4" w:rsidRPr="00AC2611">
        <w:rPr>
          <w:rFonts w:ascii="Times New Roman" w:hAnsi="Times New Roman" w:cs="Times New Roman"/>
        </w:rPr>
        <w:t xml:space="preserve"> </w:t>
      </w:r>
    </w:p>
    <w:p w:rsidR="00D40813" w:rsidRPr="00AC2611" w:rsidRDefault="00B417CB" w:rsidP="00AC2611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color w:val="000080"/>
          <w:sz w:val="28"/>
          <w:szCs w:val="28"/>
        </w:rPr>
      </w:pPr>
      <w:r w:rsidRPr="00B417CB">
        <w:rPr>
          <w:rFonts w:ascii="Times New Roman" w:hAnsi="Times New Roman" w:cs="Times New Roman"/>
          <w:b/>
          <w:color w:val="002060"/>
          <w:sz w:val="28"/>
          <w:szCs w:val="28"/>
        </w:rPr>
        <w:t>6-</w:t>
      </w:r>
      <w:r w:rsidR="002A36C4" w:rsidRPr="00B417CB">
        <w:rPr>
          <w:rFonts w:ascii="Times New Roman" w:hAnsi="Times New Roman" w:cs="Times New Roman"/>
          <w:b/>
          <w:color w:val="002060"/>
          <w:sz w:val="28"/>
          <w:szCs w:val="28"/>
        </w:rPr>
        <w:t>ая цель</w:t>
      </w:r>
      <w:r w:rsidR="002A36C4" w:rsidRPr="00AC2611">
        <w:rPr>
          <w:rFonts w:ascii="Times New Roman" w:hAnsi="Times New Roman" w:cs="Times New Roman"/>
          <w:sz w:val="28"/>
          <w:szCs w:val="28"/>
        </w:rPr>
        <w:t xml:space="preserve"> повестки: </w:t>
      </w:r>
      <w:r w:rsidR="002A36C4" w:rsidRPr="00AC2611">
        <w:rPr>
          <w:rFonts w:ascii="Times New Roman" w:hAnsi="Times New Roman" w:cs="Times New Roman"/>
          <w:b/>
          <w:color w:val="000080"/>
          <w:sz w:val="28"/>
          <w:szCs w:val="28"/>
        </w:rPr>
        <w:t>«Обеспечение наличия и рациональное использование водных ресурсов и санитарии для всех»</w:t>
      </w:r>
      <w:r w:rsidR="00D40813" w:rsidRPr="00AC2611">
        <w:rPr>
          <w:rFonts w:ascii="Times New Roman" w:hAnsi="Times New Roman" w:cs="Times New Roman"/>
          <w:b/>
          <w:color w:val="000080"/>
          <w:sz w:val="28"/>
          <w:szCs w:val="28"/>
        </w:rPr>
        <w:t>:</w:t>
      </w:r>
    </w:p>
    <w:p w:rsidR="00D40813" w:rsidRPr="00AC2611" w:rsidRDefault="00D40813" w:rsidP="00AC2611">
      <w:pPr>
        <w:pStyle w:val="a6"/>
        <w:numPr>
          <w:ilvl w:val="0"/>
          <w:numId w:val="2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611">
        <w:rPr>
          <w:rFonts w:ascii="Times New Roman" w:hAnsi="Times New Roman" w:cs="Times New Roman"/>
          <w:sz w:val="28"/>
          <w:szCs w:val="28"/>
        </w:rPr>
        <w:t>К 2030 г</w:t>
      </w:r>
      <w:r w:rsidR="00B417CB">
        <w:rPr>
          <w:rFonts w:ascii="Times New Roman" w:hAnsi="Times New Roman" w:cs="Times New Roman"/>
          <w:sz w:val="28"/>
          <w:szCs w:val="28"/>
        </w:rPr>
        <w:t>.</w:t>
      </w:r>
      <w:r w:rsidRPr="00AC2611">
        <w:rPr>
          <w:rFonts w:ascii="Times New Roman" w:hAnsi="Times New Roman" w:cs="Times New Roman"/>
          <w:sz w:val="28"/>
          <w:szCs w:val="28"/>
        </w:rPr>
        <w:t xml:space="preserve"> обеспечить всеобщий и равноправный доступ к безопасной и недорогой питьевой воде для всех;</w:t>
      </w:r>
    </w:p>
    <w:p w:rsidR="00D40813" w:rsidRPr="00AC2611" w:rsidRDefault="00D40813" w:rsidP="00AC2611">
      <w:pPr>
        <w:pStyle w:val="a6"/>
        <w:numPr>
          <w:ilvl w:val="0"/>
          <w:numId w:val="2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611">
        <w:rPr>
          <w:rFonts w:ascii="Times New Roman" w:hAnsi="Times New Roman" w:cs="Times New Roman"/>
          <w:sz w:val="28"/>
          <w:szCs w:val="28"/>
        </w:rPr>
        <w:t>К 2030 г</w:t>
      </w:r>
      <w:r w:rsidR="00B417CB">
        <w:rPr>
          <w:rFonts w:ascii="Times New Roman" w:hAnsi="Times New Roman" w:cs="Times New Roman"/>
          <w:sz w:val="28"/>
          <w:szCs w:val="28"/>
        </w:rPr>
        <w:t>.</w:t>
      </w:r>
      <w:r w:rsidRPr="00AC2611">
        <w:rPr>
          <w:rFonts w:ascii="Times New Roman" w:hAnsi="Times New Roman" w:cs="Times New Roman"/>
          <w:sz w:val="28"/>
          <w:szCs w:val="28"/>
        </w:rPr>
        <w:t xml:space="preserve"> обеспечить всеобщий и равноправный доступ к надлежащим санитарно-гигиеническим средствам и положить конец открытой дефекации, уделяя особое внимание потребностям женщин и девочек и лиц, находящихся в уязвимом положении;</w:t>
      </w:r>
    </w:p>
    <w:p w:rsidR="00D40813" w:rsidRPr="00AC2611" w:rsidRDefault="00D40813" w:rsidP="00AC2611">
      <w:pPr>
        <w:pStyle w:val="a6"/>
        <w:numPr>
          <w:ilvl w:val="0"/>
          <w:numId w:val="2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611">
        <w:rPr>
          <w:rFonts w:ascii="Times New Roman" w:hAnsi="Times New Roman" w:cs="Times New Roman"/>
          <w:sz w:val="28"/>
          <w:szCs w:val="28"/>
        </w:rPr>
        <w:t>К 2030 г</w:t>
      </w:r>
      <w:r w:rsidR="00B417CB">
        <w:rPr>
          <w:rFonts w:ascii="Times New Roman" w:hAnsi="Times New Roman" w:cs="Times New Roman"/>
          <w:sz w:val="28"/>
          <w:szCs w:val="28"/>
        </w:rPr>
        <w:t>.</w:t>
      </w:r>
      <w:r w:rsidRPr="00AC2611">
        <w:rPr>
          <w:rFonts w:ascii="Times New Roman" w:hAnsi="Times New Roman" w:cs="Times New Roman"/>
          <w:sz w:val="28"/>
          <w:szCs w:val="28"/>
        </w:rPr>
        <w:t xml:space="preserve"> повысить качество воды посредством уменьшения загрязнения, ликвидации сброса отходов и сведения к минимуму выбросов опасных химических веществ и материалов, сокращения вдвое доли неочищенных сточных вод и значительного увеличения масштабов рециркуляции и безопасного повторного использования сточных вод во всем</w:t>
      </w:r>
      <w:r w:rsidR="00A6604C" w:rsidRPr="00AC2611">
        <w:rPr>
          <w:rFonts w:ascii="Times New Roman" w:hAnsi="Times New Roman" w:cs="Times New Roman"/>
          <w:sz w:val="28"/>
          <w:szCs w:val="28"/>
        </w:rPr>
        <w:t xml:space="preserve"> </w:t>
      </w:r>
      <w:r w:rsidRPr="00AC2611">
        <w:rPr>
          <w:rFonts w:ascii="Times New Roman" w:hAnsi="Times New Roman" w:cs="Times New Roman"/>
          <w:sz w:val="28"/>
          <w:szCs w:val="28"/>
        </w:rPr>
        <w:t>Мире;</w:t>
      </w:r>
    </w:p>
    <w:p w:rsidR="00D40813" w:rsidRPr="00AC2611" w:rsidRDefault="00D40813" w:rsidP="00AC2611">
      <w:pPr>
        <w:pStyle w:val="a6"/>
        <w:numPr>
          <w:ilvl w:val="0"/>
          <w:numId w:val="2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611">
        <w:rPr>
          <w:rFonts w:ascii="Times New Roman" w:hAnsi="Times New Roman" w:cs="Times New Roman"/>
          <w:sz w:val="28"/>
          <w:szCs w:val="28"/>
        </w:rPr>
        <w:t>К 2030 г</w:t>
      </w:r>
      <w:r w:rsidR="00B417CB">
        <w:rPr>
          <w:rFonts w:ascii="Times New Roman" w:hAnsi="Times New Roman" w:cs="Times New Roman"/>
          <w:sz w:val="28"/>
          <w:szCs w:val="28"/>
        </w:rPr>
        <w:t>.</w:t>
      </w:r>
      <w:r w:rsidRPr="00AC2611">
        <w:rPr>
          <w:rFonts w:ascii="Times New Roman" w:hAnsi="Times New Roman" w:cs="Times New Roman"/>
          <w:sz w:val="28"/>
          <w:szCs w:val="28"/>
        </w:rPr>
        <w:t xml:space="preserve"> существенно повысить эффективность водопользования во всех секторах и обеспечить устойчивый забор и подачу пресной воды для решения проблемы нехватки воды и значительного сокращения числа людей, страдающих от нехватки воды;</w:t>
      </w:r>
    </w:p>
    <w:p w:rsidR="00D40813" w:rsidRPr="00AC2611" w:rsidRDefault="00D40813" w:rsidP="00AC2611">
      <w:pPr>
        <w:pStyle w:val="a6"/>
        <w:numPr>
          <w:ilvl w:val="0"/>
          <w:numId w:val="2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611">
        <w:rPr>
          <w:rFonts w:ascii="Times New Roman" w:hAnsi="Times New Roman" w:cs="Times New Roman"/>
          <w:sz w:val="28"/>
          <w:szCs w:val="28"/>
        </w:rPr>
        <w:t>К 2030 г</w:t>
      </w:r>
      <w:r w:rsidR="00B417CB">
        <w:rPr>
          <w:rFonts w:ascii="Times New Roman" w:hAnsi="Times New Roman" w:cs="Times New Roman"/>
          <w:sz w:val="28"/>
          <w:szCs w:val="28"/>
        </w:rPr>
        <w:t xml:space="preserve">. </w:t>
      </w:r>
      <w:r w:rsidRPr="00AC2611">
        <w:rPr>
          <w:rFonts w:ascii="Times New Roman" w:hAnsi="Times New Roman" w:cs="Times New Roman"/>
          <w:sz w:val="28"/>
          <w:szCs w:val="28"/>
        </w:rPr>
        <w:t>обеспечить комплексное управление водными ресурсами на всех уровнях, в том числе при необходимости на основе трансграничного сотрудничества;</w:t>
      </w:r>
    </w:p>
    <w:p w:rsidR="00D40813" w:rsidRPr="00AC2611" w:rsidRDefault="00D40813" w:rsidP="00AC2611">
      <w:pPr>
        <w:pStyle w:val="a6"/>
        <w:numPr>
          <w:ilvl w:val="0"/>
          <w:numId w:val="2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611">
        <w:rPr>
          <w:rFonts w:ascii="Times New Roman" w:hAnsi="Times New Roman" w:cs="Times New Roman"/>
          <w:sz w:val="28"/>
          <w:szCs w:val="28"/>
        </w:rPr>
        <w:t>К 2020 г</w:t>
      </w:r>
      <w:r w:rsidR="00B417CB">
        <w:rPr>
          <w:rFonts w:ascii="Times New Roman" w:hAnsi="Times New Roman" w:cs="Times New Roman"/>
          <w:sz w:val="28"/>
          <w:szCs w:val="28"/>
        </w:rPr>
        <w:t>.</w:t>
      </w:r>
      <w:r w:rsidRPr="00AC2611">
        <w:rPr>
          <w:rFonts w:ascii="Times New Roman" w:hAnsi="Times New Roman" w:cs="Times New Roman"/>
          <w:sz w:val="28"/>
          <w:szCs w:val="28"/>
        </w:rPr>
        <w:t xml:space="preserve"> обеспечить охрану и восстановление связанных с водой экосистем, в том числе гор, лесов, водно-болотных угодий, рек, водоносных слоев и озер;</w:t>
      </w:r>
    </w:p>
    <w:p w:rsidR="00D40813" w:rsidRPr="00A6604C" w:rsidRDefault="00D40813" w:rsidP="00AC2611">
      <w:pPr>
        <w:pStyle w:val="a6"/>
        <w:numPr>
          <w:ilvl w:val="0"/>
          <w:numId w:val="2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04C">
        <w:rPr>
          <w:rFonts w:ascii="Times New Roman" w:hAnsi="Times New Roman" w:cs="Times New Roman"/>
          <w:sz w:val="28"/>
          <w:szCs w:val="28"/>
        </w:rPr>
        <w:lastRenderedPageBreak/>
        <w:t>К 2030 г</w:t>
      </w:r>
      <w:r w:rsidR="00B417CB">
        <w:rPr>
          <w:rFonts w:ascii="Times New Roman" w:hAnsi="Times New Roman" w:cs="Times New Roman"/>
          <w:sz w:val="28"/>
          <w:szCs w:val="28"/>
        </w:rPr>
        <w:t>.</w:t>
      </w:r>
      <w:r w:rsidRPr="00A6604C">
        <w:rPr>
          <w:rFonts w:ascii="Times New Roman" w:hAnsi="Times New Roman" w:cs="Times New Roman"/>
          <w:sz w:val="28"/>
          <w:szCs w:val="28"/>
        </w:rPr>
        <w:t xml:space="preserve"> расширить международное сотрудничество и поддержку в деле укрепления потенциала развивающихся стран в осуществлении деятельности и программ в области водоснабжения и санитарии, включая сбор поверхностного стока, опреснение воды, повышение эффективности водопользования, очистку сточных вод и применение технологий рециркуляции и повторного использования;</w:t>
      </w:r>
    </w:p>
    <w:p w:rsidR="00D40813" w:rsidRPr="00A6604C" w:rsidRDefault="00D40813" w:rsidP="00AC2611">
      <w:pPr>
        <w:pStyle w:val="a6"/>
        <w:numPr>
          <w:ilvl w:val="0"/>
          <w:numId w:val="2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04C">
        <w:rPr>
          <w:rFonts w:ascii="Times New Roman" w:hAnsi="Times New Roman" w:cs="Times New Roman"/>
          <w:sz w:val="28"/>
          <w:szCs w:val="28"/>
        </w:rPr>
        <w:t>Поддерживать и укреплять участие местных общин в улучшении водного хозяйства и санитарии.</w:t>
      </w:r>
    </w:p>
    <w:p w:rsidR="00B417CB" w:rsidRDefault="00B417CB" w:rsidP="00B41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51A6" w:rsidRDefault="00B417CB" w:rsidP="00B41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17CB">
        <w:rPr>
          <w:rFonts w:ascii="Times New Roman" w:hAnsi="Times New Roman" w:cs="Times New Roman"/>
          <w:sz w:val="28"/>
          <w:szCs w:val="28"/>
        </w:rPr>
        <w:t>Дроздова Е.В.</w:t>
      </w:r>
    </w:p>
    <w:p w:rsidR="007931AB" w:rsidRPr="00B417CB" w:rsidRDefault="007931AB" w:rsidP="00B41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Занкевич В.А.</w:t>
      </w:r>
    </w:p>
    <w:p w:rsidR="00B417CB" w:rsidRPr="00B417CB" w:rsidRDefault="00B417CB" w:rsidP="00B41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417CB" w:rsidRPr="00B417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30.4pt;height:129.6pt" o:bullet="t">
        <v:imagedata r:id="rId1" o:title="wave-2285191_960_720[1]"/>
      </v:shape>
    </w:pict>
  </w:numPicBullet>
  <w:abstractNum w:abstractNumId="0" w15:restartNumberingAfterBreak="0">
    <w:nsid w:val="05CA417A"/>
    <w:multiLevelType w:val="hybridMultilevel"/>
    <w:tmpl w:val="E984F24C"/>
    <w:lvl w:ilvl="0" w:tplc="41BE74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B64055"/>
    <w:multiLevelType w:val="multilevel"/>
    <w:tmpl w:val="7A14A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9E5041"/>
    <w:multiLevelType w:val="multilevel"/>
    <w:tmpl w:val="38DE0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246877"/>
    <w:multiLevelType w:val="hybridMultilevel"/>
    <w:tmpl w:val="FDD6AA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DEA5160"/>
    <w:multiLevelType w:val="hybridMultilevel"/>
    <w:tmpl w:val="57C0C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27100F"/>
    <w:multiLevelType w:val="hybridMultilevel"/>
    <w:tmpl w:val="D862C538"/>
    <w:lvl w:ilvl="0" w:tplc="CE38D6DC">
      <w:start w:val="1"/>
      <w:numFmt w:val="bullet"/>
      <w:lvlText w:val=""/>
      <w:lvlPicBulletId w:val="0"/>
      <w:lvlJc w:val="left"/>
      <w:pPr>
        <w:ind w:left="85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AE5DFA"/>
    <w:multiLevelType w:val="hybridMultilevel"/>
    <w:tmpl w:val="ECB22AAE"/>
    <w:lvl w:ilvl="0" w:tplc="144E7C8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69B174E7"/>
    <w:multiLevelType w:val="hybridMultilevel"/>
    <w:tmpl w:val="E8163B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2F2DDE"/>
    <w:multiLevelType w:val="hybridMultilevel"/>
    <w:tmpl w:val="8F82E20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73F24FBC"/>
    <w:multiLevelType w:val="hybridMultilevel"/>
    <w:tmpl w:val="DA9C1304"/>
    <w:lvl w:ilvl="0" w:tplc="2CFAE5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1"/>
  </w:num>
  <w:num w:numId="5">
    <w:abstractNumId w:val="8"/>
  </w:num>
  <w:num w:numId="6">
    <w:abstractNumId w:val="0"/>
  </w:num>
  <w:num w:numId="7">
    <w:abstractNumId w:val="9"/>
  </w:num>
  <w:num w:numId="8">
    <w:abstractNumId w:val="6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6E9D"/>
    <w:rsid w:val="0003205E"/>
    <w:rsid w:val="002A36C4"/>
    <w:rsid w:val="002C1054"/>
    <w:rsid w:val="002E0DD9"/>
    <w:rsid w:val="003162C0"/>
    <w:rsid w:val="00395027"/>
    <w:rsid w:val="003B0110"/>
    <w:rsid w:val="00406547"/>
    <w:rsid w:val="004A6466"/>
    <w:rsid w:val="00512A24"/>
    <w:rsid w:val="00562721"/>
    <w:rsid w:val="005D1EF2"/>
    <w:rsid w:val="005F7E2C"/>
    <w:rsid w:val="006060B1"/>
    <w:rsid w:val="00697A13"/>
    <w:rsid w:val="006A3FBA"/>
    <w:rsid w:val="00722D05"/>
    <w:rsid w:val="007931AB"/>
    <w:rsid w:val="007F51A6"/>
    <w:rsid w:val="007F5E87"/>
    <w:rsid w:val="00827B9D"/>
    <w:rsid w:val="008425C4"/>
    <w:rsid w:val="00882424"/>
    <w:rsid w:val="008F3EC5"/>
    <w:rsid w:val="00990C91"/>
    <w:rsid w:val="009E359F"/>
    <w:rsid w:val="00A22CBD"/>
    <w:rsid w:val="00A6604C"/>
    <w:rsid w:val="00AC2611"/>
    <w:rsid w:val="00AF3B60"/>
    <w:rsid w:val="00B417CB"/>
    <w:rsid w:val="00B541EE"/>
    <w:rsid w:val="00BB2E4C"/>
    <w:rsid w:val="00BE7AEE"/>
    <w:rsid w:val="00CB4475"/>
    <w:rsid w:val="00CC181D"/>
    <w:rsid w:val="00CC5615"/>
    <w:rsid w:val="00CF6E9D"/>
    <w:rsid w:val="00D40813"/>
    <w:rsid w:val="00F12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9BD0A"/>
  <w15:docId w15:val="{4729E98B-9C20-46F1-A056-4C10B33B7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22C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B2E4C"/>
  </w:style>
  <w:style w:type="paragraph" w:styleId="a3">
    <w:name w:val="Normal (Web)"/>
    <w:basedOn w:val="a"/>
    <w:uiPriority w:val="99"/>
    <w:rsid w:val="00BB2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qFormat/>
    <w:rsid w:val="002E0DD9"/>
    <w:rPr>
      <w:b/>
      <w:bCs/>
    </w:rPr>
  </w:style>
  <w:style w:type="character" w:styleId="a5">
    <w:name w:val="Hyperlink"/>
    <w:rsid w:val="00CC181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CC181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E7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7AE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97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A22CB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1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water.org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worldwaterday.org/" TargetMode="External"/><Relationship Id="rId12" Type="http://schemas.openxmlformats.org/officeDocument/2006/relationships/hyperlink" Target="http://certificate.by/taxonomy/term/54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7092A0-612B-4088-AC0D-B5C8A17E8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1492</Words>
  <Characters>8507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Виктория Занкевич</cp:lastModifiedBy>
  <cp:revision>5</cp:revision>
  <cp:lastPrinted>2019-03-19T14:18:00Z</cp:lastPrinted>
  <dcterms:created xsi:type="dcterms:W3CDTF">2019-03-19T14:20:00Z</dcterms:created>
  <dcterms:modified xsi:type="dcterms:W3CDTF">2021-03-05T09:34:00Z</dcterms:modified>
</cp:coreProperties>
</file>